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59F" w:rsidRPr="00B2159F" w:rsidRDefault="00B2159F" w:rsidP="00B2159F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bookmarkStart w:id="0" w:name="_GoBack"/>
      <w:r w:rsidRPr="00B2159F">
        <w:rPr>
          <w:rFonts w:ascii="宋体" w:eastAsia="宋体" w:hAnsi="宋体" w:cs="宋体"/>
          <w:b/>
          <w:bCs/>
          <w:kern w:val="0"/>
          <w:sz w:val="27"/>
          <w:szCs w:val="27"/>
        </w:rPr>
        <w:t>高等学校精品课程（本科）分类体系</w:t>
      </w:r>
    </w:p>
    <w:bookmarkEnd w:id="0"/>
    <w:p w:rsidR="00B2159F" w:rsidRPr="00B2159F" w:rsidRDefault="00B2159F" w:rsidP="00B2159F">
      <w:pPr>
        <w:widowControl/>
        <w:shd w:val="clear" w:color="auto" w:fill="FFFFFF"/>
        <w:jc w:val="center"/>
        <w:rPr>
          <w:rFonts w:ascii="宋体" w:eastAsia="宋体" w:hAnsi="宋体" w:cs="宋体"/>
          <w:color w:val="595959"/>
          <w:kern w:val="0"/>
          <w:sz w:val="20"/>
          <w:szCs w:val="20"/>
        </w:rPr>
      </w:pPr>
    </w:p>
    <w:tbl>
      <w:tblPr>
        <w:tblW w:w="3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4319"/>
      </w:tblGrid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01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哲学   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0101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哲学类 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02 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经济学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0201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经济学类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03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法学   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0301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法学类 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0302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马克思主义理论类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0303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社会学类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0304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政治学类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0305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公安学类</w:t>
            </w:r>
            <w:proofErr w:type="gramEnd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04 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教育学 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0401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教育学类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0402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体育学类</w:t>
            </w:r>
            <w:proofErr w:type="gramEnd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05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文学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0501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中国语言文学类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0502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外国语言文学类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0503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新闻传播学类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0504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艺术类 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06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历史学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0601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历史学类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07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理学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数学类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0702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物理学类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0703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化学类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0704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生物科学类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0705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天文学类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0706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地质学类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0707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地理科学类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0708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地球物理学类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0709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大气科学类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0710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海洋科学类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0711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力学类 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0712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电子信息科学类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0713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材料科学类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0714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环境科学类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0715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心理学类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0716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统计学类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08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工学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地矿类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lastRenderedPageBreak/>
              <w:t xml:space="preserve">0802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材料类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0803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机械类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0804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仪器仪表类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0805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能源动力类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0806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电气信息类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0807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土建类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0808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水利类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0809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测绘类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0810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ind w:left="1440" w:hangingChars="600" w:hanging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环境与安全类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ind w:left="1440" w:hangingChars="600" w:hanging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化工与制药类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交通运输类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0813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海洋工程类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0814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轻工纺织食品类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0815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航空航天类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0816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武器类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0817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工程力学类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0818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生物工程类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0819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农业工程类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0820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林业工程类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0821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公安技术类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09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农学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0901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植物生产类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0902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草业科学类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0903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森林资源类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0904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环境生态类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0905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动物生产类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0906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动物医学类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0907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水产类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10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医学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1001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基础医学类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1002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预防医学类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1003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spacing w:line="9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临床医学与医学技术类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1004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口腔医学类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1005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中医学类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1006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法医学类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1007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护理学类</w:t>
            </w:r>
            <w:proofErr w:type="gramEnd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1008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药学类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11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管理学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1101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管理科学与工程类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1102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工商管理类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1103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公共管理类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1104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农业经济管理类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spacing w:line="7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1105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spacing w:line="75" w:lineRule="atLeast"/>
              <w:ind w:left="1440" w:hangingChars="600" w:hanging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图书</w:t>
            </w:r>
            <w:proofErr w:type="gramStart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档案学类</w:t>
            </w:r>
            <w:proofErr w:type="gramEnd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       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lastRenderedPageBreak/>
              <w:t>12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文化素质教育课程类    </w:t>
            </w:r>
          </w:p>
        </w:tc>
      </w:tr>
      <w:tr w:rsidR="00B2159F" w:rsidRPr="00B2159F" w:rsidTr="00B2159F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13</w:t>
            </w:r>
            <w:r w:rsidRPr="00B215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学科门类 </w:t>
            </w:r>
          </w:p>
        </w:tc>
        <w:tc>
          <w:tcPr>
            <w:tcW w:w="3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59F" w:rsidRPr="00B2159F" w:rsidRDefault="00B2159F" w:rsidP="00B215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马克思主义理论课程和思想</w:t>
            </w:r>
            <w:proofErr w:type="gramStart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品德课类</w:t>
            </w:r>
            <w:proofErr w:type="gramEnd"/>
            <w:r w:rsidRPr="00B2159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 xml:space="preserve">     </w:t>
            </w:r>
          </w:p>
        </w:tc>
      </w:tr>
    </w:tbl>
    <w:p w:rsidR="00131F17" w:rsidRPr="00B2159F" w:rsidRDefault="00131F17"/>
    <w:sectPr w:rsidR="00131F17" w:rsidRPr="00B2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9F"/>
    <w:rsid w:val="00131F17"/>
    <w:rsid w:val="00B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6948">
              <w:marLeft w:val="0"/>
              <w:marRight w:val="0"/>
              <w:marTop w:val="150"/>
              <w:marBottom w:val="150"/>
              <w:divBdr>
                <w:top w:val="single" w:sz="6" w:space="15" w:color="333333"/>
                <w:left w:val="single" w:sz="6" w:space="15" w:color="333333"/>
                <w:bottom w:val="single" w:sz="6" w:space="0" w:color="333333"/>
                <w:right w:val="single" w:sz="6" w:space="15" w:color="333333"/>
              </w:divBdr>
              <w:divsChild>
                <w:div w:id="71770624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2015-11-27T03:42:00Z</dcterms:created>
  <dcterms:modified xsi:type="dcterms:W3CDTF">2015-11-27T03:43:00Z</dcterms:modified>
</cp:coreProperties>
</file>